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73F51" w:rsidRDefault="003B0809">
      <w:pPr>
        <w:spacing w:before="120"/>
        <w:ind w:left="2127" w:hanging="212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Source:</w:t>
      </w:r>
      <w:r>
        <w:rPr>
          <w:rFonts w:ascii="Arial" w:eastAsia="Arial" w:hAnsi="Arial" w:cs="Arial"/>
          <w:b/>
          <w:sz w:val="22"/>
          <w:szCs w:val="22"/>
        </w:rPr>
        <w:tab/>
        <w:t>The Gender Diversity Committee (GDC)</w:t>
      </w:r>
    </w:p>
    <w:p w14:paraId="00000002" w14:textId="77777777" w:rsidR="00673F51" w:rsidRDefault="003B0809">
      <w:pPr>
        <w:ind w:left="2131" w:hanging="2131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Title:</w:t>
      </w:r>
      <w:r>
        <w:rPr>
          <w:rFonts w:ascii="Arial" w:eastAsia="Arial" w:hAnsi="Arial" w:cs="Arial"/>
          <w:b/>
          <w:sz w:val="22"/>
          <w:szCs w:val="22"/>
        </w:rPr>
        <w:tab/>
        <w:t>Report of the Gender Diversity Committee at SA4#124</w:t>
      </w:r>
    </w:p>
    <w:p w14:paraId="00000003" w14:textId="77777777" w:rsidR="00673F51" w:rsidRDefault="003B0809">
      <w:pPr>
        <w:pStyle w:val="Heading2"/>
        <w:keepLines/>
        <w:spacing w:before="360" w:line="276" w:lineRule="auto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Information</w:t>
      </w:r>
    </w:p>
    <w:p w14:paraId="00000004" w14:textId="77777777" w:rsidR="00673F51" w:rsidRDefault="003B0809">
      <w:pPr>
        <w:pStyle w:val="Heading2"/>
        <w:keepLines/>
        <w:spacing w:before="360" w:line="276" w:lineRule="auto"/>
        <w:rPr>
          <w:color w:val="0000FF"/>
          <w:sz w:val="38"/>
          <w:szCs w:val="38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20</w:t>
      </w:r>
    </w:p>
    <w:p w14:paraId="00000005" w14:textId="77777777" w:rsidR="00673F51" w:rsidRDefault="00673F51">
      <w:pPr>
        <w:pStyle w:val="Heading2"/>
        <w:tabs>
          <w:tab w:val="left" w:pos="1134"/>
        </w:tabs>
        <w:rPr>
          <w:color w:val="3333FF"/>
        </w:rPr>
      </w:pPr>
      <w:bookmarkStart w:id="0" w:name="_9z43be82eia1" w:colFirst="0" w:colLast="0"/>
      <w:bookmarkEnd w:id="0"/>
    </w:p>
    <w:p w14:paraId="00000006" w14:textId="77777777" w:rsidR="00673F51" w:rsidRDefault="003B0809">
      <w:pPr>
        <w:pStyle w:val="Heading2"/>
        <w:tabs>
          <w:tab w:val="left" w:pos="1134"/>
        </w:tabs>
        <w:rPr>
          <w:color w:val="3333FF"/>
        </w:rPr>
      </w:pPr>
      <w:bookmarkStart w:id="1" w:name="_qbpt4lo2iam7" w:colFirst="0" w:colLast="0"/>
      <w:bookmarkEnd w:id="1"/>
      <w:r>
        <w:rPr>
          <w:color w:val="3333FF"/>
        </w:rPr>
        <w:t>Attendance</w:t>
      </w:r>
    </w:p>
    <w:p w14:paraId="00000007" w14:textId="77777777" w:rsidR="00673F51" w:rsidRDefault="003B0809">
      <w:pPr>
        <w:tabs>
          <w:tab w:val="left" w:pos="113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The committee invited delegates from SA1, SA2, SA3, SA4, SA5, and SA6 and had 21 attendees.</w:t>
      </w:r>
    </w:p>
    <w:p w14:paraId="00000008" w14:textId="77777777" w:rsidR="00673F51" w:rsidRDefault="003B0809">
      <w:pPr>
        <w:numPr>
          <w:ilvl w:val="0"/>
          <w:numId w:val="2"/>
        </w:numPr>
        <w:tabs>
          <w:tab w:val="left" w:pos="113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Women: 8 (5 new)</w:t>
      </w:r>
    </w:p>
    <w:p w14:paraId="00000009" w14:textId="77777777" w:rsidR="00673F51" w:rsidRDefault="003B0809">
      <w:pPr>
        <w:numPr>
          <w:ilvl w:val="0"/>
          <w:numId w:val="2"/>
        </w:numPr>
        <w:tabs>
          <w:tab w:val="left" w:pos="113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Men: 13 (8 new)</w:t>
      </w:r>
    </w:p>
    <w:p w14:paraId="0000000A" w14:textId="77777777" w:rsidR="00673F51" w:rsidRDefault="00673F51">
      <w:pPr>
        <w:tabs>
          <w:tab w:val="left" w:pos="1134"/>
        </w:tabs>
        <w:rPr>
          <w:rFonts w:ascii="Arial" w:eastAsia="Arial" w:hAnsi="Arial" w:cs="Arial"/>
        </w:rPr>
      </w:pPr>
    </w:p>
    <w:p w14:paraId="0000000B" w14:textId="77777777" w:rsidR="00673F51" w:rsidRDefault="003B0809">
      <w:pPr>
        <w:pStyle w:val="Heading2"/>
        <w:tabs>
          <w:tab w:val="left" w:pos="1134"/>
        </w:tabs>
        <w:rPr>
          <w:color w:val="3333FF"/>
        </w:rPr>
      </w:pPr>
      <w:bookmarkStart w:id="2" w:name="_3bvrina05x7l" w:colFirst="0" w:colLast="0"/>
      <w:bookmarkEnd w:id="2"/>
      <w:r>
        <w:rPr>
          <w:color w:val="3333FF"/>
        </w:rPr>
        <w:t>Listening exercises</w:t>
      </w:r>
    </w:p>
    <w:p w14:paraId="0000000C" w14:textId="77777777" w:rsidR="00673F51" w:rsidRDefault="003B0809">
      <w:pPr>
        <w:tabs>
          <w:tab w:val="left" w:pos="113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The committee broke out into separate groups where </w:t>
      </w:r>
      <w:r>
        <w:rPr>
          <w:rFonts w:ascii="Arial" w:eastAsia="Arial" w:hAnsi="Arial" w:cs="Arial"/>
          <w:i/>
        </w:rPr>
        <w:t>constructivist listening</w:t>
      </w:r>
      <w:r>
        <w:rPr>
          <w:rFonts w:ascii="Arial" w:eastAsia="Arial" w:hAnsi="Arial" w:cs="Arial"/>
        </w:rPr>
        <w:t xml:space="preserve"> tools were used to allow members t</w:t>
      </w:r>
      <w:r>
        <w:rPr>
          <w:rFonts w:ascii="Arial" w:eastAsia="Arial" w:hAnsi="Arial" w:cs="Arial"/>
        </w:rPr>
        <w:t>o think openly about the following questions:</w:t>
      </w:r>
    </w:p>
    <w:p w14:paraId="0000000D" w14:textId="77777777" w:rsidR="00673F51" w:rsidRDefault="00673F51">
      <w:pPr>
        <w:tabs>
          <w:tab w:val="left" w:pos="1134"/>
        </w:tabs>
        <w:rPr>
          <w:rFonts w:ascii="Arial" w:eastAsia="Arial" w:hAnsi="Arial" w:cs="Arial"/>
        </w:rPr>
      </w:pPr>
    </w:p>
    <w:p w14:paraId="0000000E" w14:textId="77777777" w:rsidR="00673F51" w:rsidRDefault="003B0809">
      <w:pPr>
        <w:tabs>
          <w:tab w:val="left" w:pos="1134"/>
        </w:tabs>
        <w:spacing w:line="276" w:lineRule="auto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>Women: What holds you back from showing your full intelligence and taking full charge of any situation?</w:t>
      </w:r>
    </w:p>
    <w:p w14:paraId="0000000F" w14:textId="77777777" w:rsidR="00673F51" w:rsidRDefault="00673F51">
      <w:pPr>
        <w:tabs>
          <w:tab w:val="left" w:pos="1134"/>
        </w:tabs>
        <w:spacing w:line="276" w:lineRule="auto"/>
        <w:rPr>
          <w:rFonts w:ascii="Arial" w:eastAsia="Arial" w:hAnsi="Arial" w:cs="Arial"/>
        </w:rPr>
      </w:pPr>
    </w:p>
    <w:p w14:paraId="00000010" w14:textId="77777777" w:rsidR="00673F51" w:rsidRDefault="003B0809">
      <w:pPr>
        <w:numPr>
          <w:ilvl w:val="0"/>
          <w:numId w:val="4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Needing to work five times as hard as a man in the same level to get the same recognition for their work</w:t>
      </w:r>
      <w:r>
        <w:rPr>
          <w:rFonts w:ascii="Arial" w:eastAsia="Arial" w:hAnsi="Arial" w:cs="Arial"/>
        </w:rPr>
        <w:t>.  This can be exhausting and make it discouraging to take on more roles or responsibilities.</w:t>
      </w:r>
    </w:p>
    <w:p w14:paraId="00000011" w14:textId="77777777" w:rsidR="00673F51" w:rsidRDefault="003B0809">
      <w:pPr>
        <w:numPr>
          <w:ilvl w:val="0"/>
          <w:numId w:val="4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Most of the women did not run into challenges about their interests in technical topics/fields and people questioning their intelligence until they finished high </w:t>
      </w:r>
      <w:r>
        <w:rPr>
          <w:rFonts w:ascii="Arial" w:eastAsia="Arial" w:hAnsi="Arial" w:cs="Arial"/>
        </w:rPr>
        <w:t>school.</w:t>
      </w:r>
    </w:p>
    <w:p w14:paraId="00000012" w14:textId="77777777" w:rsidR="00673F51" w:rsidRDefault="00673F51">
      <w:pPr>
        <w:tabs>
          <w:tab w:val="left" w:pos="1134"/>
        </w:tabs>
        <w:spacing w:line="276" w:lineRule="auto"/>
        <w:rPr>
          <w:rFonts w:ascii="Arial" w:eastAsia="Arial" w:hAnsi="Arial" w:cs="Arial"/>
        </w:rPr>
      </w:pPr>
    </w:p>
    <w:p w14:paraId="00000013" w14:textId="77777777" w:rsidR="00673F51" w:rsidRDefault="003B0809">
      <w:pPr>
        <w:tabs>
          <w:tab w:val="left" w:pos="1134"/>
        </w:tabs>
        <w:spacing w:line="276" w:lineRule="auto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u w:val="single"/>
        </w:rPr>
        <w:t>Men: Personally, why is this work important to you in particular?  How does it help you personally to look at this work?</w:t>
      </w:r>
    </w:p>
    <w:p w14:paraId="00000014" w14:textId="77777777" w:rsidR="00673F51" w:rsidRDefault="00673F51">
      <w:pPr>
        <w:tabs>
          <w:tab w:val="left" w:pos="1134"/>
        </w:tabs>
        <w:spacing w:line="276" w:lineRule="auto"/>
        <w:rPr>
          <w:rFonts w:ascii="Arial" w:eastAsia="Arial" w:hAnsi="Arial" w:cs="Arial"/>
        </w:rPr>
      </w:pPr>
    </w:p>
    <w:p w14:paraId="00000015" w14:textId="77777777" w:rsidR="00673F51" w:rsidRDefault="003B0809">
      <w:pPr>
        <w:numPr>
          <w:ilvl w:val="0"/>
          <w:numId w:val="3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Greater diversity in a work group improves the quality of the work.</w:t>
      </w:r>
    </w:p>
    <w:p w14:paraId="00000016" w14:textId="77777777" w:rsidR="00673F51" w:rsidRDefault="003B0809">
      <w:pPr>
        <w:numPr>
          <w:ilvl w:val="0"/>
          <w:numId w:val="3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Enables one to understand where some early social conditioning as a male/boy is not only sometimes unfair for others (for both women and men), but also unhealthy for oneself.</w:t>
      </w:r>
    </w:p>
    <w:p w14:paraId="00000017" w14:textId="77777777" w:rsidR="00673F51" w:rsidRDefault="003B0809">
      <w:pPr>
        <w:numPr>
          <w:ilvl w:val="0"/>
          <w:numId w:val="3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It is challen</w:t>
      </w:r>
      <w:r>
        <w:rPr>
          <w:rFonts w:ascii="Arial" w:eastAsia="Arial" w:hAnsi="Arial" w:cs="Arial"/>
        </w:rPr>
        <w:t xml:space="preserve">ging for men to find opportunities to talk openly with other men about such issues we clearly see </w:t>
      </w:r>
      <w:proofErr w:type="spellStart"/>
      <w:r>
        <w:rPr>
          <w:rFonts w:ascii="Arial" w:eastAsia="Arial" w:hAnsi="Arial" w:cs="Arial"/>
        </w:rPr>
        <w:t>everyday</w:t>
      </w:r>
      <w:proofErr w:type="spellEnd"/>
      <w:r>
        <w:rPr>
          <w:rFonts w:ascii="Arial" w:eastAsia="Arial" w:hAnsi="Arial" w:cs="Arial"/>
        </w:rPr>
        <w:t xml:space="preserve">, i.e., “Why are there so few women in these meetings/this field?  What can be done about it?” These meetings provide a welcoming environment for men </w:t>
      </w:r>
      <w:r>
        <w:rPr>
          <w:rFonts w:ascii="Arial" w:eastAsia="Arial" w:hAnsi="Arial" w:cs="Arial"/>
        </w:rPr>
        <w:t>to be listened to without judgment as they think through such issues.</w:t>
      </w:r>
    </w:p>
    <w:p w14:paraId="00000018" w14:textId="77777777" w:rsidR="00673F51" w:rsidRDefault="00673F51">
      <w:pPr>
        <w:tabs>
          <w:tab w:val="left" w:pos="1134"/>
        </w:tabs>
        <w:spacing w:line="276" w:lineRule="auto"/>
        <w:ind w:left="720"/>
        <w:rPr>
          <w:rFonts w:ascii="Arial" w:eastAsia="Arial" w:hAnsi="Arial" w:cs="Arial"/>
        </w:rPr>
      </w:pPr>
    </w:p>
    <w:p w14:paraId="00000019" w14:textId="77777777" w:rsidR="00673F51" w:rsidRDefault="003B0809">
      <w:pPr>
        <w:pStyle w:val="Heading2"/>
        <w:tabs>
          <w:tab w:val="left" w:pos="1134"/>
        </w:tabs>
        <w:spacing w:line="276" w:lineRule="auto"/>
        <w:rPr>
          <w:color w:val="3333FF"/>
        </w:rPr>
      </w:pPr>
      <w:bookmarkStart w:id="3" w:name="_6ila6h9wpmvh" w:colFirst="0" w:colLast="0"/>
      <w:bookmarkEnd w:id="3"/>
      <w:r>
        <w:rPr>
          <w:color w:val="3333FF"/>
        </w:rPr>
        <w:t>Some ideas on what to next</w:t>
      </w:r>
    </w:p>
    <w:p w14:paraId="0000001A" w14:textId="77777777" w:rsidR="00673F51" w:rsidRDefault="003B0809">
      <w:p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Ideas that were shared and could be further developed:</w:t>
      </w:r>
    </w:p>
    <w:p w14:paraId="3CF6F023" w14:textId="77777777" w:rsidR="003B0809" w:rsidRDefault="003B0809">
      <w:pPr>
        <w:tabs>
          <w:tab w:val="left" w:pos="1134"/>
        </w:tabs>
        <w:spacing w:line="276" w:lineRule="auto"/>
        <w:rPr>
          <w:rFonts w:ascii="Arial" w:eastAsia="Arial" w:hAnsi="Arial" w:cs="Arial"/>
        </w:rPr>
      </w:pPr>
    </w:p>
    <w:p w14:paraId="0000001B" w14:textId="77777777" w:rsidR="00673F51" w:rsidRDefault="003B0809">
      <w:pPr>
        <w:numPr>
          <w:ilvl w:val="0"/>
          <w:numId w:val="1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Invite and encourage more people to attend these dinners.</w:t>
      </w:r>
    </w:p>
    <w:p w14:paraId="0000001C" w14:textId="77777777" w:rsidR="00673F51" w:rsidRDefault="003B0809">
      <w:pPr>
        <w:numPr>
          <w:ilvl w:val="0"/>
          <w:numId w:val="1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Schedule future GDC dinners to the same night</w:t>
      </w:r>
      <w:r>
        <w:rPr>
          <w:rFonts w:ascii="Arial" w:eastAsia="Arial" w:hAnsi="Arial" w:cs="Arial"/>
        </w:rPr>
        <w:t xml:space="preserve">/time (i.e., </w:t>
      </w:r>
      <w:r>
        <w:rPr>
          <w:rFonts w:ascii="Arial" w:eastAsia="Arial" w:hAnsi="Arial" w:cs="Arial"/>
          <w:b/>
          <w:color w:val="FF0000"/>
        </w:rPr>
        <w:t>Wednesdays at 8pm</w:t>
      </w:r>
      <w:r>
        <w:rPr>
          <w:rFonts w:ascii="Arial" w:eastAsia="Arial" w:hAnsi="Arial" w:cs="Arial"/>
        </w:rPr>
        <w:t xml:space="preserve">) of each Face-to-Face meeting so that interested parties can </w:t>
      </w:r>
      <w:proofErr w:type="gramStart"/>
      <w:r>
        <w:rPr>
          <w:rFonts w:ascii="Arial" w:eastAsia="Arial" w:hAnsi="Arial" w:cs="Arial"/>
        </w:rPr>
        <w:t>plan ahead</w:t>
      </w:r>
      <w:proofErr w:type="gramEnd"/>
      <w:r>
        <w:rPr>
          <w:rFonts w:ascii="Arial" w:eastAsia="Arial" w:hAnsi="Arial" w:cs="Arial"/>
        </w:rPr>
        <w:t xml:space="preserve">.  Plan for some </w:t>
      </w:r>
      <w:proofErr w:type="gramStart"/>
      <w:r>
        <w:rPr>
          <w:rFonts w:ascii="Arial" w:eastAsia="Arial" w:hAnsi="Arial" w:cs="Arial"/>
        </w:rPr>
        <w:t>lunch-time</w:t>
      </w:r>
      <w:proofErr w:type="gramEnd"/>
      <w:r>
        <w:rPr>
          <w:rFonts w:ascii="Arial" w:eastAsia="Arial" w:hAnsi="Arial" w:cs="Arial"/>
        </w:rPr>
        <w:t xml:space="preserve"> “working sessions” later in the week to draft documents if there is interest.</w:t>
      </w:r>
    </w:p>
    <w:p w14:paraId="0000001D" w14:textId="77777777" w:rsidR="00673F51" w:rsidRDefault="003B0809">
      <w:pPr>
        <w:numPr>
          <w:ilvl w:val="0"/>
          <w:numId w:val="1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Write an article for the 3GPP website to describe the useful work being done here.</w:t>
      </w:r>
    </w:p>
    <w:p w14:paraId="0000004D" w14:textId="5B9E1E0F" w:rsidR="00673F51" w:rsidRPr="003B0809" w:rsidRDefault="003B0809" w:rsidP="003B0809">
      <w:pPr>
        <w:numPr>
          <w:ilvl w:val="0"/>
          <w:numId w:val="1"/>
        </w:numPr>
        <w:tabs>
          <w:tab w:val="left" w:pos="1134"/>
        </w:tabs>
        <w:spacing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Compile a list of observations and guidelines from the women about constructive and destructive practices in the meetings, that could be shared with 3GPP leaders and members</w:t>
      </w:r>
      <w:r>
        <w:rPr>
          <w:rFonts w:ascii="Arial" w:eastAsia="Arial" w:hAnsi="Arial" w:cs="Arial"/>
        </w:rPr>
        <w:t xml:space="preserve">. </w:t>
      </w:r>
    </w:p>
    <w:sectPr w:rsidR="00673F51" w:rsidRPr="003B080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7" w:right="1411" w:bottom="1137" w:left="1137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DD975" w14:textId="77777777" w:rsidR="00000000" w:rsidRDefault="003B0809">
      <w:r>
        <w:separator/>
      </w:r>
    </w:p>
  </w:endnote>
  <w:endnote w:type="continuationSeparator" w:id="0">
    <w:p w14:paraId="2253D839" w14:textId="77777777" w:rsidR="00000000" w:rsidRDefault="003B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5" w14:textId="77777777" w:rsidR="00673F51" w:rsidRDefault="00673F51">
    <w:pPr>
      <w:tabs>
        <w:tab w:val="right" w:pos="9360"/>
      </w:tabs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4" w14:textId="0D64F981" w:rsidR="00673F51" w:rsidRDefault="003B0809">
    <w:pPr>
      <w:tabs>
        <w:tab w:val="right" w:pos="9360"/>
      </w:tabs>
      <w:rPr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553A6C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553A6C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06DB8" w14:textId="77777777" w:rsidR="00000000" w:rsidRDefault="003B0809">
      <w:r>
        <w:separator/>
      </w:r>
    </w:p>
  </w:footnote>
  <w:footnote w:type="continuationSeparator" w:id="0">
    <w:p w14:paraId="3BA60BFA" w14:textId="77777777" w:rsidR="00000000" w:rsidRDefault="003B0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51" w14:textId="77777777" w:rsidR="00673F51" w:rsidRDefault="00673F51"/>
  <w:p w14:paraId="00000052" w14:textId="77777777" w:rsidR="00673F51" w:rsidRDefault="00673F51"/>
  <w:p w14:paraId="00000053" w14:textId="77777777" w:rsidR="00673F51" w:rsidRDefault="00673F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4E" w14:textId="77777777" w:rsidR="00673F51" w:rsidRDefault="003B0809">
    <w:pPr>
      <w:widowControl w:val="0"/>
      <w:spacing w:after="120" w:line="261" w:lineRule="auto"/>
      <w:rPr>
        <w:rFonts w:ascii="Arial" w:eastAsia="Arial" w:hAnsi="Arial" w:cs="Arial"/>
        <w:b/>
        <w:i/>
        <w:sz w:val="28"/>
        <w:szCs w:val="28"/>
      </w:rPr>
    </w:pPr>
    <w:r>
      <w:rPr>
        <w:rFonts w:ascii="Arial" w:eastAsia="Arial" w:hAnsi="Arial" w:cs="Arial"/>
        <w:b/>
        <w:sz w:val="22"/>
        <w:szCs w:val="22"/>
      </w:rPr>
      <w:t>3GPP TSG SA WG4#124 meeting</w:t>
    </w:r>
    <w:r>
      <w:rPr>
        <w:rFonts w:ascii="Arial" w:eastAsia="Arial" w:hAnsi="Arial" w:cs="Arial"/>
        <w:b/>
        <w:i/>
        <w:sz w:val="22"/>
        <w:szCs w:val="22"/>
      </w:rPr>
      <w:t xml:space="preserve">                                                        </w:t>
    </w:r>
    <w:proofErr w:type="spellStart"/>
    <w:r>
      <w:rPr>
        <w:rFonts w:ascii="Arial" w:eastAsia="Arial" w:hAnsi="Arial" w:cs="Arial"/>
        <w:b/>
        <w:i/>
        <w:sz w:val="28"/>
        <w:szCs w:val="28"/>
      </w:rPr>
      <w:t>Tdoc</w:t>
    </w:r>
    <w:proofErr w:type="spellEnd"/>
    <w:r>
      <w:rPr>
        <w:rFonts w:ascii="Arial" w:eastAsia="Arial" w:hAnsi="Arial" w:cs="Arial"/>
        <w:b/>
        <w:i/>
        <w:sz w:val="28"/>
        <w:szCs w:val="28"/>
      </w:rPr>
      <w:t xml:space="preserve"> S4-231090</w:t>
    </w:r>
  </w:p>
  <w:p w14:paraId="0000004F" w14:textId="77777777" w:rsidR="00673F51" w:rsidRDefault="003B0809">
    <w:pPr>
      <w:widowControl w:val="0"/>
      <w:spacing w:after="120" w:line="261" w:lineRule="auto"/>
      <w:rPr>
        <w:rFonts w:ascii="Arial" w:eastAsia="Arial" w:hAnsi="Arial" w:cs="Arial"/>
        <w:b/>
        <w:sz w:val="22"/>
        <w:szCs w:val="22"/>
      </w:rPr>
    </w:pPr>
    <w:r>
      <w:rPr>
        <w:rFonts w:ascii="Arial" w:eastAsia="Arial" w:hAnsi="Arial" w:cs="Arial"/>
        <w:b/>
        <w:sz w:val="22"/>
        <w:szCs w:val="22"/>
      </w:rPr>
      <w:t>Berlin, Germany, 22</w:t>
    </w:r>
    <w:r>
      <w:rPr>
        <w:rFonts w:ascii="Arial" w:eastAsia="Arial" w:hAnsi="Arial" w:cs="Arial"/>
        <w:b/>
        <w:sz w:val="22"/>
        <w:szCs w:val="22"/>
        <w:vertAlign w:val="superscript"/>
      </w:rPr>
      <w:t>nd</w:t>
    </w:r>
    <w:r>
      <w:rPr>
        <w:rFonts w:ascii="Arial" w:eastAsia="Arial" w:hAnsi="Arial" w:cs="Arial"/>
        <w:b/>
        <w:sz w:val="22"/>
        <w:szCs w:val="22"/>
      </w:rPr>
      <w:t xml:space="preserve"> – </w:t>
    </w:r>
    <w:proofErr w:type="gramStart"/>
    <w:r>
      <w:rPr>
        <w:rFonts w:ascii="Arial" w:eastAsia="Arial" w:hAnsi="Arial" w:cs="Arial"/>
        <w:b/>
        <w:sz w:val="22"/>
        <w:szCs w:val="22"/>
      </w:rPr>
      <w:t>26</w:t>
    </w:r>
    <w:r>
      <w:rPr>
        <w:rFonts w:ascii="Arial" w:eastAsia="Arial" w:hAnsi="Arial" w:cs="Arial"/>
        <w:b/>
        <w:sz w:val="22"/>
        <w:szCs w:val="22"/>
        <w:vertAlign w:val="superscript"/>
      </w:rPr>
      <w:t>st</w:t>
    </w:r>
    <w:proofErr w:type="gramEnd"/>
    <w:r>
      <w:rPr>
        <w:rFonts w:ascii="Arial" w:eastAsia="Arial" w:hAnsi="Arial" w:cs="Arial"/>
        <w:b/>
        <w:sz w:val="22"/>
        <w:szCs w:val="22"/>
      </w:rPr>
      <w:t xml:space="preserve"> May 2023</w:t>
    </w:r>
  </w:p>
  <w:p w14:paraId="00000050" w14:textId="77777777" w:rsidR="00673F51" w:rsidRDefault="00673F51">
    <w:pPr>
      <w:tabs>
        <w:tab w:val="right" w:pos="95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B1354"/>
    <w:multiLevelType w:val="multilevel"/>
    <w:tmpl w:val="6204B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86D3D09"/>
    <w:multiLevelType w:val="multilevel"/>
    <w:tmpl w:val="74901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D474951"/>
    <w:multiLevelType w:val="multilevel"/>
    <w:tmpl w:val="D04A67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45406C3"/>
    <w:multiLevelType w:val="multilevel"/>
    <w:tmpl w:val="2D1E3D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30040922">
    <w:abstractNumId w:val="0"/>
  </w:num>
  <w:num w:numId="2" w16cid:durableId="1959749569">
    <w:abstractNumId w:val="2"/>
  </w:num>
  <w:num w:numId="3" w16cid:durableId="1724056513">
    <w:abstractNumId w:val="1"/>
  </w:num>
  <w:num w:numId="4" w16cid:durableId="14448126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51"/>
    <w:rsid w:val="003B0809"/>
    <w:rsid w:val="00553A6C"/>
    <w:rsid w:val="0067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1C9990"/>
  <w15:docId w15:val="{746E0A7C-9070-C448-947A-1A25822A7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 w:val="0"/>
      <w:spacing w:before="480" w:after="120"/>
      <w:ind w:right="140"/>
      <w:outlineLvl w:val="0"/>
    </w:pPr>
    <w:rPr>
      <w:rFonts w:ascii="Arial" w:eastAsia="Arial" w:hAnsi="Arial" w:cs="Arial"/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widowControl w:val="0"/>
      <w:spacing w:after="120"/>
      <w:ind w:left="2131" w:right="140" w:hanging="2131"/>
      <w:outlineLvl w:val="1"/>
    </w:pPr>
    <w:rPr>
      <w:rFonts w:ascii="Arial" w:eastAsia="Arial" w:hAnsi="Arial" w:cs="Arial"/>
      <w:b/>
      <w:color w:val="00000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 w:val="0"/>
      <w:spacing w:before="120"/>
      <w:ind w:right="140"/>
      <w:outlineLvl w:val="2"/>
    </w:pPr>
    <w:rPr>
      <w:rFonts w:ascii="Arial" w:eastAsia="Arial" w:hAnsi="Arial" w:cs="Arial"/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 w:val="0"/>
      <w:spacing w:before="240" w:after="40"/>
      <w:ind w:right="140"/>
      <w:outlineLvl w:val="3"/>
    </w:pPr>
    <w:rPr>
      <w:rFonts w:ascii="Arial" w:eastAsia="Arial" w:hAnsi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spacing w:before="20"/>
      <w:ind w:left="3402" w:right="140" w:hanging="566"/>
      <w:outlineLvl w:val="4"/>
    </w:pPr>
    <w:rPr>
      <w:rFonts w:ascii="Arial" w:eastAsia="Arial" w:hAnsi="Arial" w:cs="Arial"/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spacing w:before="20"/>
      <w:ind w:left="2835" w:right="140"/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spacing w:before="240" w:after="60"/>
      <w:ind w:right="140"/>
      <w:jc w:val="center"/>
    </w:pPr>
    <w:rPr>
      <w:rFonts w:ascii="Cambria" w:eastAsia="Cambria" w:hAnsi="Cambria" w:cs="Cambria"/>
      <w:b/>
      <w:color w:val="000000"/>
      <w:sz w:val="32"/>
      <w:szCs w:val="32"/>
    </w:rPr>
  </w:style>
  <w:style w:type="paragraph" w:styleId="Subtitle">
    <w:name w:val="Subtitle"/>
    <w:basedOn w:val="Normal"/>
    <w:next w:val="Normal"/>
    <w:uiPriority w:val="11"/>
    <w:qFormat/>
    <w:pPr>
      <w:widowControl w:val="0"/>
      <w:spacing w:after="60"/>
      <w:ind w:right="140"/>
      <w:jc w:val="center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Nikolai Leung</cp:lastModifiedBy>
  <cp:revision>3</cp:revision>
  <dcterms:created xsi:type="dcterms:W3CDTF">2023-05-26T12:53:00Z</dcterms:created>
  <dcterms:modified xsi:type="dcterms:W3CDTF">2023-05-26T12:53:00Z</dcterms:modified>
</cp:coreProperties>
</file>